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0FFAEE5A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C20236">
        <w:rPr>
          <w:rFonts w:ascii="Times New Roman" w:hAnsi="Times New Roman"/>
          <w:b/>
          <w:noProof/>
          <w:sz w:val="26"/>
          <w:szCs w:val="26"/>
        </w:rPr>
        <w:t>10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6250BE">
        <w:rPr>
          <w:rFonts w:ascii="Times New Roman" w:hAnsi="Times New Roman"/>
          <w:b/>
          <w:noProof/>
          <w:sz w:val="26"/>
          <w:szCs w:val="26"/>
        </w:rPr>
        <w:t>7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C20236">
        <w:rPr>
          <w:rFonts w:ascii="Times New Roman" w:hAnsi="Times New Roman"/>
          <w:b/>
          <w:noProof/>
          <w:sz w:val="26"/>
          <w:szCs w:val="26"/>
        </w:rPr>
        <w:t>1</w:t>
      </w:r>
      <w:r w:rsidR="00B70DC8">
        <w:rPr>
          <w:rFonts w:ascii="Times New Roman" w:hAnsi="Times New Roman"/>
          <w:b/>
          <w:noProof/>
          <w:sz w:val="26"/>
          <w:szCs w:val="26"/>
        </w:rPr>
        <w:t>4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6250BE">
        <w:rPr>
          <w:rFonts w:ascii="Times New Roman" w:hAnsi="Times New Roman"/>
          <w:b/>
          <w:noProof/>
          <w:sz w:val="26"/>
          <w:szCs w:val="26"/>
        </w:rPr>
        <w:t>7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5678176" w:rsidR="006E662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FBF67E3" w14:textId="69C81B37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C20236">
        <w:rPr>
          <w:rFonts w:ascii="Times New Roman" w:hAnsi="Times New Roman"/>
          <w:b/>
          <w:noProof/>
          <w:sz w:val="26"/>
          <w:szCs w:val="26"/>
        </w:rPr>
        <w:t>10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26B54B93" w14:textId="3F134F67" w:rsidR="00A119C3" w:rsidRPr="00710621" w:rsidRDefault="00C20236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de odihna</w:t>
      </w:r>
    </w:p>
    <w:p w14:paraId="7FF83729" w14:textId="51B7F7F3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C20236">
        <w:rPr>
          <w:rFonts w:ascii="Times New Roman" w:hAnsi="Times New Roman"/>
          <w:b/>
          <w:noProof/>
          <w:sz w:val="26"/>
          <w:szCs w:val="26"/>
        </w:rPr>
        <w:t>11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1447E7D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BB56716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940A391" w14:textId="3B656782" w:rsidR="008812FE" w:rsidRPr="00CD2008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56068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28EE83A0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976E641" w14:textId="04BBDE58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C20236">
        <w:rPr>
          <w:rFonts w:ascii="Times New Roman" w:hAnsi="Times New Roman"/>
          <w:b/>
          <w:noProof/>
          <w:sz w:val="26"/>
          <w:szCs w:val="26"/>
        </w:rPr>
        <w:t>12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6978509E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7B99C08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1082A1D" w14:textId="77777777" w:rsidR="008812FE" w:rsidRDefault="008812FE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55F755EC" w14:textId="114FE4C6" w:rsidR="004C3DF5" w:rsidRPr="008812FE" w:rsidRDefault="004C3DF5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01C3EFDF" w14:textId="62C217F3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C20236">
        <w:rPr>
          <w:rFonts w:ascii="Times New Roman" w:hAnsi="Times New Roman"/>
          <w:b/>
          <w:noProof/>
          <w:sz w:val="26"/>
          <w:szCs w:val="26"/>
        </w:rPr>
        <w:t>13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9BC6DD1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5CCDCE6E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E753431" w14:textId="67C30C0D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C20236">
        <w:rPr>
          <w:rFonts w:ascii="Times New Roman" w:hAnsi="Times New Roman"/>
          <w:noProof/>
          <w:sz w:val="24"/>
          <w:szCs w:val="24"/>
        </w:rPr>
        <w:t>–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20236">
        <w:rPr>
          <w:rFonts w:ascii="Times New Roman" w:hAnsi="Times New Roman"/>
          <w:noProof/>
          <w:sz w:val="24"/>
          <w:szCs w:val="24"/>
        </w:rPr>
        <w:t>Ședință de fond funciar</w:t>
      </w:r>
    </w:p>
    <w:p w14:paraId="40B232FA" w14:textId="713B5BA1" w:rsidR="00C20236" w:rsidRDefault="00C20236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12.00-Ședință de lucru cu Secretarii Generali</w:t>
      </w:r>
    </w:p>
    <w:p w14:paraId="17AF4DC0" w14:textId="77777777" w:rsidR="00C20236" w:rsidRDefault="00C20236" w:rsidP="00C20236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13.00-</w:t>
      </w:r>
      <w:r>
        <w:rPr>
          <w:rFonts w:ascii="Times New Roman" w:hAnsi="Times New Roman"/>
          <w:noProof/>
          <w:sz w:val="24"/>
          <w:szCs w:val="24"/>
        </w:rPr>
        <w:t>- Activități curente desfășurate la nivelul Instituției Prefectului și în teren</w:t>
      </w:r>
    </w:p>
    <w:p w14:paraId="0D371D09" w14:textId="3B467539" w:rsidR="00C20236" w:rsidRDefault="00C20236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957997B" w14:textId="77777777" w:rsidR="007C22FE" w:rsidRPr="00CD2008" w:rsidRDefault="007C22FE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482E72FC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20236">
        <w:rPr>
          <w:rFonts w:ascii="Times New Roman" w:hAnsi="Times New Roman"/>
          <w:b/>
          <w:noProof/>
          <w:sz w:val="26"/>
          <w:szCs w:val="26"/>
        </w:rPr>
        <w:t>14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49BB6F6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76F4047B" w14:textId="64A5F1E8" w:rsidR="00F14087" w:rsidRPr="00CD2008" w:rsidRDefault="00BD4B94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1E1AFB">
        <w:rPr>
          <w:rFonts w:ascii="Times New Roman" w:hAnsi="Times New Roman"/>
          <w:noProof/>
          <w:sz w:val="24"/>
          <w:szCs w:val="24"/>
        </w:rPr>
        <w:t xml:space="preserve">- </w:t>
      </w:r>
      <w:r w:rsidR="00F140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51482FF" w14:textId="0A5CDD0C" w:rsidR="00341DC7" w:rsidRPr="005530B2" w:rsidRDefault="00341DC7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C89F" w14:textId="77777777" w:rsidR="00AC2A33" w:rsidRDefault="00AC2A33" w:rsidP="009D6448">
      <w:pPr>
        <w:spacing w:after="0" w:line="240" w:lineRule="auto"/>
      </w:pPr>
      <w:r>
        <w:separator/>
      </w:r>
    </w:p>
  </w:endnote>
  <w:endnote w:type="continuationSeparator" w:id="0">
    <w:p w14:paraId="31A805D8" w14:textId="77777777" w:rsidR="00AC2A33" w:rsidRDefault="00AC2A33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3180" w14:textId="77777777" w:rsidR="00AC2A33" w:rsidRDefault="00AC2A33" w:rsidP="009D6448">
      <w:pPr>
        <w:spacing w:after="0" w:line="240" w:lineRule="auto"/>
      </w:pPr>
      <w:r>
        <w:separator/>
      </w:r>
    </w:p>
  </w:footnote>
  <w:footnote w:type="continuationSeparator" w:id="0">
    <w:p w14:paraId="189B48A4" w14:textId="77777777" w:rsidR="00AC2A33" w:rsidRDefault="00AC2A33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D0B3F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61E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19C3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17FA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3693A"/>
    <w:rsid w:val="00C55748"/>
    <w:rsid w:val="00C56CAA"/>
    <w:rsid w:val="00C64151"/>
    <w:rsid w:val="00C75492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44</cp:revision>
  <cp:lastPrinted>2023-03-09T07:54:00Z</cp:lastPrinted>
  <dcterms:created xsi:type="dcterms:W3CDTF">2023-04-12T06:24:00Z</dcterms:created>
  <dcterms:modified xsi:type="dcterms:W3CDTF">2023-07-07T09:56:00Z</dcterms:modified>
</cp:coreProperties>
</file>