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8DB7F" w14:textId="69433FE0" w:rsidR="00872B26" w:rsidRPr="00F20ED4" w:rsidRDefault="00307089" w:rsidP="00D01066">
      <w:pPr>
        <w:spacing w:after="360" w:line="240" w:lineRule="auto"/>
        <w:textAlignment w:val="baseline"/>
        <w:rPr>
          <w:rFonts w:ascii="Tahoma" w:eastAsia="Times New Roman" w:hAnsi="Tahoma" w:cs="Tahoma"/>
          <w:b/>
          <w:bCs/>
          <w:color w:val="0070C0"/>
          <w:sz w:val="28"/>
          <w:szCs w:val="28"/>
          <w:lang w:val="ro-RO"/>
        </w:rPr>
      </w:pPr>
      <w:r w:rsidRPr="00F20ED4">
        <w:rPr>
          <w:rFonts w:ascii="Tahoma" w:eastAsia="Times New Roman" w:hAnsi="Tahoma" w:cs="Tahoma"/>
          <w:b/>
          <w:bCs/>
          <w:color w:val="0070C0"/>
          <w:sz w:val="28"/>
          <w:szCs w:val="28"/>
          <w:lang w:val="ro-RO"/>
        </w:rPr>
        <w:t>Documente de interes</w:t>
      </w:r>
    </w:p>
    <w:tbl>
      <w:tblPr>
        <w:tblStyle w:val="TableGrid"/>
        <w:tblW w:w="9807" w:type="dxa"/>
        <w:tblLayout w:type="fixed"/>
        <w:tblLook w:val="04A0" w:firstRow="1" w:lastRow="0" w:firstColumn="1" w:lastColumn="0" w:noHBand="0" w:noVBand="1"/>
      </w:tblPr>
      <w:tblGrid>
        <w:gridCol w:w="895"/>
        <w:gridCol w:w="3870"/>
        <w:gridCol w:w="3060"/>
        <w:gridCol w:w="1020"/>
        <w:gridCol w:w="962"/>
      </w:tblGrid>
      <w:tr w:rsidR="00115F51" w:rsidRPr="00F87008" w14:paraId="314CEF0D" w14:textId="77777777" w:rsidTr="00115F51">
        <w:trPr>
          <w:trHeight w:val="480"/>
        </w:trPr>
        <w:tc>
          <w:tcPr>
            <w:tcW w:w="895" w:type="dxa"/>
            <w:vMerge w:val="restart"/>
          </w:tcPr>
          <w:p w14:paraId="6094D466" w14:textId="65FF0310" w:rsidR="00115F51" w:rsidRPr="00F87008" w:rsidRDefault="00115F51" w:rsidP="00307089">
            <w:pPr>
              <w:spacing w:after="360"/>
              <w:jc w:val="center"/>
              <w:textAlignment w:val="baseline"/>
              <w:rPr>
                <w:rFonts w:ascii="Tahoma" w:eastAsia="Times New Roman" w:hAnsi="Tahoma" w:cs="Tahoma"/>
                <w:b/>
                <w:bCs/>
                <w:color w:val="222222"/>
                <w:lang w:val="ro-RO"/>
              </w:rPr>
            </w:pPr>
            <w:r w:rsidRPr="00F87008">
              <w:rPr>
                <w:rFonts w:ascii="Tahoma" w:eastAsia="Times New Roman" w:hAnsi="Tahoma" w:cs="Tahoma"/>
                <w:b/>
                <w:bCs/>
                <w:color w:val="222222"/>
                <w:lang w:val="ro-RO"/>
              </w:rPr>
              <w:t>Nr. crt.</w:t>
            </w:r>
          </w:p>
        </w:tc>
        <w:tc>
          <w:tcPr>
            <w:tcW w:w="3870" w:type="dxa"/>
            <w:vMerge w:val="restart"/>
          </w:tcPr>
          <w:p w14:paraId="48A53BF3" w14:textId="0948C8F7" w:rsidR="00115F51" w:rsidRPr="00F87008" w:rsidRDefault="00115F51" w:rsidP="00307089">
            <w:pPr>
              <w:spacing w:after="360"/>
              <w:jc w:val="center"/>
              <w:textAlignment w:val="baseline"/>
              <w:rPr>
                <w:rFonts w:ascii="Tahoma" w:eastAsia="Times New Roman" w:hAnsi="Tahoma" w:cs="Tahoma"/>
                <w:b/>
                <w:bCs/>
                <w:color w:val="222222"/>
                <w:lang w:val="ro-RO"/>
              </w:rPr>
            </w:pPr>
            <w:r w:rsidRPr="00F87008">
              <w:rPr>
                <w:rFonts w:ascii="Tahoma" w:eastAsia="Times New Roman" w:hAnsi="Tahoma" w:cs="Tahoma"/>
                <w:b/>
                <w:bCs/>
                <w:color w:val="222222"/>
                <w:lang w:val="ro-RO"/>
              </w:rPr>
              <w:t>Decizi</w:t>
            </w:r>
            <w:r>
              <w:rPr>
                <w:rFonts w:ascii="Tahoma" w:eastAsia="Times New Roman" w:hAnsi="Tahoma" w:cs="Tahoma"/>
                <w:b/>
                <w:bCs/>
                <w:color w:val="222222"/>
                <w:lang w:val="ro-RO"/>
              </w:rPr>
              <w:t>i</w:t>
            </w:r>
            <w:r w:rsidRPr="00F87008">
              <w:rPr>
                <w:rFonts w:ascii="Tahoma" w:eastAsia="Times New Roman" w:hAnsi="Tahoma" w:cs="Tahoma"/>
                <w:b/>
                <w:bCs/>
                <w:color w:val="222222"/>
                <w:lang w:val="ro-RO"/>
              </w:rPr>
              <w:t xml:space="preserve"> BEC</w:t>
            </w:r>
          </w:p>
        </w:tc>
        <w:tc>
          <w:tcPr>
            <w:tcW w:w="3060" w:type="dxa"/>
            <w:vMerge w:val="restart"/>
          </w:tcPr>
          <w:p w14:paraId="05F9AC87" w14:textId="381CC66C" w:rsidR="00115F51" w:rsidRPr="00F87008" w:rsidRDefault="00115F51" w:rsidP="00307089">
            <w:pPr>
              <w:spacing w:after="360"/>
              <w:jc w:val="center"/>
              <w:textAlignment w:val="baseline"/>
              <w:rPr>
                <w:rFonts w:ascii="Tahoma" w:eastAsia="Times New Roman" w:hAnsi="Tahoma" w:cs="Tahoma"/>
                <w:b/>
                <w:bCs/>
                <w:color w:val="222222"/>
                <w:lang w:val="ro-RO"/>
              </w:rPr>
            </w:pPr>
            <w:r w:rsidRPr="00F87008">
              <w:rPr>
                <w:rFonts w:ascii="Tahoma" w:eastAsia="Times New Roman" w:hAnsi="Tahoma" w:cs="Tahoma"/>
                <w:b/>
                <w:bCs/>
                <w:color w:val="222222"/>
                <w:lang w:val="ro-RO"/>
              </w:rPr>
              <w:t>Denumire document</w:t>
            </w:r>
          </w:p>
        </w:tc>
        <w:tc>
          <w:tcPr>
            <w:tcW w:w="1982" w:type="dxa"/>
            <w:gridSpan w:val="2"/>
          </w:tcPr>
          <w:p w14:paraId="565C62F3" w14:textId="126F2092" w:rsidR="00115F51" w:rsidRPr="00F87008" w:rsidRDefault="00115F51" w:rsidP="00307089">
            <w:pPr>
              <w:spacing w:after="360"/>
              <w:jc w:val="center"/>
              <w:textAlignment w:val="baseline"/>
              <w:rPr>
                <w:rFonts w:ascii="Tahoma" w:eastAsia="Times New Roman" w:hAnsi="Tahoma" w:cs="Tahoma"/>
                <w:b/>
                <w:bCs/>
                <w:color w:val="222222"/>
                <w:lang w:val="ro-RO"/>
              </w:rPr>
            </w:pPr>
            <w:r w:rsidRPr="00F87008">
              <w:rPr>
                <w:rFonts w:ascii="Tahoma" w:eastAsia="Times New Roman" w:hAnsi="Tahoma" w:cs="Tahoma"/>
                <w:b/>
                <w:bCs/>
                <w:color w:val="222222"/>
                <w:lang w:val="ro-RO"/>
              </w:rPr>
              <w:t>Descărcare</w:t>
            </w:r>
          </w:p>
        </w:tc>
      </w:tr>
      <w:tr w:rsidR="00115F51" w:rsidRPr="00F87008" w14:paraId="2A1FA6B2" w14:textId="0CF4AA04" w:rsidTr="00115F51">
        <w:trPr>
          <w:trHeight w:val="405"/>
        </w:trPr>
        <w:tc>
          <w:tcPr>
            <w:tcW w:w="895" w:type="dxa"/>
            <w:vMerge/>
          </w:tcPr>
          <w:p w14:paraId="0D676D1A" w14:textId="77777777" w:rsidR="00115F51" w:rsidRPr="00F87008" w:rsidRDefault="00115F51" w:rsidP="00307089">
            <w:pPr>
              <w:spacing w:after="360"/>
              <w:jc w:val="center"/>
              <w:textAlignment w:val="baseline"/>
              <w:rPr>
                <w:rFonts w:ascii="Tahoma" w:eastAsia="Times New Roman" w:hAnsi="Tahoma" w:cs="Tahoma"/>
                <w:b/>
                <w:bCs/>
                <w:color w:val="222222"/>
                <w:lang w:val="ro-RO"/>
              </w:rPr>
            </w:pPr>
          </w:p>
        </w:tc>
        <w:tc>
          <w:tcPr>
            <w:tcW w:w="3870" w:type="dxa"/>
            <w:vMerge/>
          </w:tcPr>
          <w:p w14:paraId="53D12DE0" w14:textId="77777777" w:rsidR="00115F51" w:rsidRPr="00F87008" w:rsidRDefault="00115F51" w:rsidP="00307089">
            <w:pPr>
              <w:spacing w:after="360"/>
              <w:jc w:val="center"/>
              <w:textAlignment w:val="baseline"/>
              <w:rPr>
                <w:rFonts w:ascii="Tahoma" w:eastAsia="Times New Roman" w:hAnsi="Tahoma" w:cs="Tahoma"/>
                <w:b/>
                <w:bCs/>
                <w:color w:val="222222"/>
                <w:lang w:val="ro-RO"/>
              </w:rPr>
            </w:pPr>
          </w:p>
        </w:tc>
        <w:tc>
          <w:tcPr>
            <w:tcW w:w="3060" w:type="dxa"/>
            <w:vMerge/>
          </w:tcPr>
          <w:p w14:paraId="1AD9DA65" w14:textId="77777777" w:rsidR="00115F51" w:rsidRPr="00F87008" w:rsidRDefault="00115F51" w:rsidP="00307089">
            <w:pPr>
              <w:spacing w:after="360"/>
              <w:jc w:val="center"/>
              <w:textAlignment w:val="baseline"/>
              <w:rPr>
                <w:rFonts w:ascii="Tahoma" w:eastAsia="Times New Roman" w:hAnsi="Tahoma" w:cs="Tahoma"/>
                <w:b/>
                <w:bCs/>
                <w:color w:val="222222"/>
                <w:lang w:val="ro-RO"/>
              </w:rPr>
            </w:pPr>
          </w:p>
        </w:tc>
        <w:tc>
          <w:tcPr>
            <w:tcW w:w="1020" w:type="dxa"/>
          </w:tcPr>
          <w:p w14:paraId="329C1D5F" w14:textId="5C86B2FC" w:rsidR="00115F51" w:rsidRPr="00F87008" w:rsidRDefault="00115F51" w:rsidP="00307089">
            <w:pPr>
              <w:spacing w:after="360"/>
              <w:jc w:val="center"/>
              <w:textAlignment w:val="baseline"/>
              <w:rPr>
                <w:rFonts w:ascii="Tahoma" w:eastAsia="Times New Roman" w:hAnsi="Tahoma" w:cs="Tahoma"/>
                <w:b/>
                <w:bCs/>
                <w:color w:val="222222"/>
                <w:lang w:val="ro-RO"/>
              </w:rPr>
            </w:pPr>
            <w:r>
              <w:rPr>
                <w:rFonts w:ascii="Tahoma" w:eastAsia="Times New Roman" w:hAnsi="Tahoma" w:cs="Tahoma"/>
                <w:b/>
                <w:bCs/>
                <w:color w:val="222222"/>
                <w:lang w:val="ro-RO"/>
              </w:rPr>
              <w:t>PDF</w:t>
            </w:r>
          </w:p>
        </w:tc>
        <w:tc>
          <w:tcPr>
            <w:tcW w:w="962" w:type="dxa"/>
          </w:tcPr>
          <w:p w14:paraId="212B07D0" w14:textId="1642AD3D" w:rsidR="00115F51" w:rsidRPr="00F87008" w:rsidRDefault="00115F51" w:rsidP="00307089">
            <w:pPr>
              <w:spacing w:after="360"/>
              <w:jc w:val="center"/>
              <w:textAlignment w:val="baseline"/>
              <w:rPr>
                <w:rFonts w:ascii="Tahoma" w:eastAsia="Times New Roman" w:hAnsi="Tahoma" w:cs="Tahoma"/>
                <w:b/>
                <w:bCs/>
                <w:color w:val="222222"/>
                <w:lang w:val="ro-RO"/>
              </w:rPr>
            </w:pPr>
            <w:r>
              <w:rPr>
                <w:rFonts w:ascii="Tahoma" w:eastAsia="Times New Roman" w:hAnsi="Tahoma" w:cs="Tahoma"/>
                <w:b/>
                <w:bCs/>
                <w:color w:val="222222"/>
                <w:lang w:val="ro-RO"/>
              </w:rPr>
              <w:t>WORD</w:t>
            </w:r>
          </w:p>
        </w:tc>
      </w:tr>
      <w:tr w:rsidR="00A55BD0" w:rsidRPr="00D01066" w14:paraId="6397F965" w14:textId="4C856094" w:rsidTr="00F87008">
        <w:tc>
          <w:tcPr>
            <w:tcW w:w="895" w:type="dxa"/>
          </w:tcPr>
          <w:p w14:paraId="6F7B9957" w14:textId="0079332D" w:rsidR="00A55BD0" w:rsidRPr="00A55BD0" w:rsidRDefault="00A55BD0" w:rsidP="00A55BD0">
            <w:pPr>
              <w:spacing w:after="360"/>
              <w:textAlignment w:val="baseline"/>
              <w:rPr>
                <w:rFonts w:ascii="Tahoma" w:eastAsia="Times New Roman" w:hAnsi="Tahoma" w:cs="Tahoma"/>
                <w:color w:val="222222"/>
              </w:rPr>
            </w:pPr>
            <w:r w:rsidRPr="00A55BD0">
              <w:rPr>
                <w:rFonts w:ascii="Tahoma" w:eastAsia="Times New Roman" w:hAnsi="Tahoma" w:cs="Tahoma"/>
                <w:color w:val="222222"/>
              </w:rPr>
              <w:t>1</w:t>
            </w:r>
            <w:r w:rsidR="00F87008">
              <w:rPr>
                <w:rFonts w:ascii="Tahoma" w:eastAsia="Times New Roman" w:hAnsi="Tahoma" w:cs="Tahoma"/>
                <w:color w:val="222222"/>
              </w:rPr>
              <w:t>.</w:t>
            </w:r>
          </w:p>
        </w:tc>
        <w:tc>
          <w:tcPr>
            <w:tcW w:w="3870" w:type="dxa"/>
          </w:tcPr>
          <w:p w14:paraId="73B693B7" w14:textId="25C47865" w:rsidR="00A55BD0" w:rsidRPr="00F87008" w:rsidRDefault="00A55BD0" w:rsidP="000F0733">
            <w:pPr>
              <w:spacing w:after="360"/>
              <w:jc w:val="both"/>
              <w:textAlignment w:val="baseline"/>
              <w:rPr>
                <w:rFonts w:ascii="Tahoma" w:hAnsi="Tahoma" w:cs="Tahoma"/>
                <w:lang w:val="ro-RO"/>
              </w:rPr>
            </w:pPr>
            <w:r w:rsidRPr="00F87008">
              <w:rPr>
                <w:rFonts w:ascii="Tahoma" w:eastAsia="Times New Roman" w:hAnsi="Tahoma" w:cs="Tahoma"/>
                <w:b/>
                <w:bCs/>
                <w:color w:val="222222"/>
                <w:lang w:val="ro-RO"/>
              </w:rPr>
              <w:t>Decizia nr. 8D/04.03.2025</w:t>
            </w:r>
            <w:r w:rsidRPr="00F87008">
              <w:rPr>
                <w:rFonts w:ascii="Tahoma" w:hAnsi="Tahoma" w:cs="Tahoma"/>
                <w:lang w:val="ro-RO"/>
              </w:rPr>
              <w:t xml:space="preserve"> </w:t>
            </w:r>
            <w:r w:rsidR="00F87008" w:rsidRPr="00F87008">
              <w:rPr>
                <w:rFonts w:ascii="Tahoma" w:eastAsia="Times New Roman" w:hAnsi="Tahoma" w:cs="Tahoma"/>
                <w:color w:val="222222"/>
                <w:lang w:val="ro-RO"/>
              </w:rPr>
              <w:t xml:space="preserve"> </w:t>
            </w:r>
            <w:r w:rsidR="00F87008" w:rsidRPr="00F87008">
              <w:rPr>
                <w:rFonts w:ascii="Tahoma" w:hAnsi="Tahoma" w:cs="Tahoma"/>
                <w:color w:val="111111"/>
                <w:shd w:val="clear" w:color="auto" w:fill="F3F3F3"/>
                <w:lang w:val="ro-RO"/>
              </w:rPr>
              <w:t>privind aprobarea procedurii de acreditare a delegaților formațiunilor politice care participă la alegerile pentru Președintele României din anul 2025 și nu au reprezentanți în biroul electoral al secției de votare sau în biroul electoral pentru votul prin corespondenţă</w:t>
            </w:r>
          </w:p>
        </w:tc>
        <w:tc>
          <w:tcPr>
            <w:tcW w:w="3060" w:type="dxa"/>
          </w:tcPr>
          <w:p w14:paraId="6EE61FE2" w14:textId="77777777" w:rsidR="00F87008" w:rsidRPr="00F87008" w:rsidRDefault="00F87008" w:rsidP="00F87008">
            <w:pPr>
              <w:rPr>
                <w:rFonts w:ascii="Tahoma" w:hAnsi="Tahoma" w:cs="Tahoma"/>
                <w:lang w:val="ro-RO"/>
              </w:rPr>
            </w:pPr>
            <w:r w:rsidRPr="00872B26">
              <w:rPr>
                <w:rFonts w:ascii="Tahoma" w:eastAsia="Times New Roman" w:hAnsi="Tahoma" w:cs="Tahoma"/>
                <w:b/>
                <w:bCs/>
                <w:color w:val="222222"/>
                <w:lang w:val="ro-RO"/>
              </w:rPr>
              <w:t>Lista delegațiilor propuși</w:t>
            </w:r>
            <w:r w:rsidRPr="00872B26">
              <w:rPr>
                <w:rFonts w:ascii="Tahoma" w:eastAsia="Times New Roman" w:hAnsi="Tahoma" w:cs="Tahoma"/>
                <w:color w:val="222222"/>
                <w:lang w:val="ro-RO"/>
              </w:rPr>
              <w:t xml:space="preserve"> de formațiunile politice în </w:t>
            </w:r>
            <w:r w:rsidRPr="00F87008">
              <w:rPr>
                <w:rFonts w:ascii="Tahoma" w:eastAsia="Times New Roman" w:hAnsi="Tahoma" w:cs="Tahoma"/>
                <w:color w:val="222222"/>
                <w:lang w:val="ro-RO"/>
              </w:rPr>
              <w:t>BESV (</w:t>
            </w:r>
            <w:r w:rsidRPr="00872B26">
              <w:rPr>
                <w:rFonts w:ascii="Tahoma" w:eastAsia="Times New Roman" w:hAnsi="Tahoma" w:cs="Tahoma"/>
                <w:color w:val="222222"/>
                <w:lang w:val="ro-RO"/>
              </w:rPr>
              <w:t>Birourile lectorale ale secțiilor de votare</w:t>
            </w:r>
            <w:r w:rsidRPr="00F87008">
              <w:rPr>
                <w:rFonts w:ascii="Tahoma" w:eastAsia="Times New Roman" w:hAnsi="Tahoma" w:cs="Tahoma"/>
                <w:color w:val="222222"/>
                <w:lang w:val="ro-RO"/>
              </w:rPr>
              <w:t>)</w:t>
            </w:r>
          </w:p>
          <w:p w14:paraId="3E4DD016" w14:textId="77777777" w:rsidR="00A55BD0" w:rsidRPr="00F87008" w:rsidRDefault="00A55BD0" w:rsidP="00A55BD0">
            <w:pPr>
              <w:spacing w:after="360"/>
              <w:textAlignment w:val="baseline"/>
              <w:rPr>
                <w:rFonts w:ascii="Tahoma" w:eastAsia="Times New Roman" w:hAnsi="Tahoma" w:cs="Tahoma"/>
                <w:color w:val="222222"/>
                <w:lang w:val="ro-RO"/>
              </w:rPr>
            </w:pPr>
          </w:p>
        </w:tc>
        <w:tc>
          <w:tcPr>
            <w:tcW w:w="1020" w:type="dxa"/>
          </w:tcPr>
          <w:p w14:paraId="4A34B887" w14:textId="0C827844" w:rsidR="00A55BD0" w:rsidRPr="00F87008" w:rsidRDefault="00A55BD0" w:rsidP="00115F51">
            <w:pPr>
              <w:spacing w:after="360"/>
              <w:jc w:val="center"/>
              <w:textAlignment w:val="baseline"/>
              <w:rPr>
                <w:rFonts w:ascii="Tahoma" w:eastAsia="Times New Roman" w:hAnsi="Tahoma" w:cs="Tahoma"/>
                <w:color w:val="222222"/>
                <w:lang w:val="ro-RO"/>
              </w:rPr>
            </w:pPr>
            <w:r w:rsidRPr="00F87008">
              <w:rPr>
                <w:rFonts w:ascii="Tahoma" w:eastAsia="Times New Roman" w:hAnsi="Tahoma" w:cs="Tahoma"/>
                <w:color w:val="222222"/>
                <w:lang w:val="ro-RO"/>
              </w:rPr>
              <w:t>PDF</w:t>
            </w:r>
          </w:p>
        </w:tc>
        <w:tc>
          <w:tcPr>
            <w:tcW w:w="962" w:type="dxa"/>
          </w:tcPr>
          <w:p w14:paraId="33D6EA3A" w14:textId="793F6AD5" w:rsidR="00A55BD0" w:rsidRPr="00A55BD0" w:rsidRDefault="00115F51" w:rsidP="00115F51">
            <w:pPr>
              <w:spacing w:after="360"/>
              <w:jc w:val="center"/>
              <w:textAlignment w:val="baseline"/>
              <w:rPr>
                <w:rFonts w:ascii="Tahoma" w:eastAsia="Times New Roman" w:hAnsi="Tahoma" w:cs="Tahoma"/>
                <w:color w:val="222222"/>
              </w:rPr>
            </w:pPr>
            <w:r>
              <w:rPr>
                <w:rFonts w:ascii="Tahoma" w:eastAsia="Times New Roman" w:hAnsi="Tahoma" w:cs="Tahoma"/>
                <w:color w:val="222222"/>
              </w:rPr>
              <w:t>-</w:t>
            </w:r>
          </w:p>
        </w:tc>
      </w:tr>
      <w:tr w:rsidR="00A55BD0" w:rsidRPr="00D01066" w14:paraId="61FDC5C7" w14:textId="77777777" w:rsidTr="00F87008">
        <w:tc>
          <w:tcPr>
            <w:tcW w:w="895" w:type="dxa"/>
          </w:tcPr>
          <w:p w14:paraId="7CA53511" w14:textId="44ACED6F" w:rsidR="00A55BD0" w:rsidRPr="00A55BD0" w:rsidRDefault="00F87008" w:rsidP="00A55BD0">
            <w:pPr>
              <w:spacing w:after="360"/>
              <w:textAlignment w:val="baseline"/>
              <w:rPr>
                <w:rFonts w:ascii="Tahoma" w:eastAsia="Times New Roman" w:hAnsi="Tahoma" w:cs="Tahoma"/>
                <w:color w:val="222222"/>
              </w:rPr>
            </w:pPr>
            <w:r>
              <w:rPr>
                <w:rFonts w:ascii="Tahoma" w:eastAsia="Times New Roman" w:hAnsi="Tahoma" w:cs="Tahoma"/>
                <w:color w:val="222222"/>
              </w:rPr>
              <w:t>2.</w:t>
            </w:r>
          </w:p>
        </w:tc>
        <w:tc>
          <w:tcPr>
            <w:tcW w:w="3870" w:type="dxa"/>
          </w:tcPr>
          <w:p w14:paraId="68F1B71F" w14:textId="4BC2341C" w:rsidR="00A55BD0" w:rsidRPr="00F87008" w:rsidRDefault="00A55BD0" w:rsidP="00A55BD0">
            <w:pPr>
              <w:spacing w:after="360"/>
              <w:jc w:val="both"/>
              <w:textAlignment w:val="baseline"/>
              <w:rPr>
                <w:rFonts w:ascii="Tahoma" w:eastAsia="Times New Roman" w:hAnsi="Tahoma" w:cs="Tahoma"/>
                <w:color w:val="222222"/>
                <w:lang w:val="ro-RO"/>
              </w:rPr>
            </w:pPr>
            <w:r w:rsidRPr="00F87008">
              <w:rPr>
                <w:rFonts w:ascii="Tahoma" w:eastAsia="Times New Roman" w:hAnsi="Tahoma" w:cs="Tahoma"/>
                <w:b/>
                <w:bCs/>
                <w:color w:val="222222"/>
                <w:lang w:val="ro-RO"/>
              </w:rPr>
              <w:t>Decizia</w:t>
            </w:r>
            <w:r w:rsidR="00115F51">
              <w:rPr>
                <w:rFonts w:ascii="Tahoma" w:eastAsia="Times New Roman" w:hAnsi="Tahoma" w:cs="Tahoma"/>
                <w:b/>
                <w:bCs/>
                <w:color w:val="222222"/>
                <w:lang w:val="ro-RO"/>
              </w:rPr>
              <w:t xml:space="preserve">  </w:t>
            </w:r>
            <w:r w:rsidRPr="00F87008">
              <w:rPr>
                <w:rFonts w:ascii="Tahoma" w:eastAsia="Times New Roman" w:hAnsi="Tahoma" w:cs="Tahoma"/>
                <w:b/>
                <w:bCs/>
                <w:color w:val="222222"/>
                <w:lang w:val="ro-RO"/>
              </w:rPr>
              <w:t>nr. 10D/04.03.2025</w:t>
            </w:r>
            <w:r w:rsidRPr="00F87008">
              <w:rPr>
                <w:rFonts w:ascii="Tahoma" w:hAnsi="Tahoma" w:cs="Tahoma"/>
                <w:lang w:val="ro-RO"/>
              </w:rPr>
              <w:t xml:space="preserve"> privind exercitarea dreptului de </w:t>
            </w:r>
            <w:r w:rsidRPr="00F87008">
              <w:rPr>
                <w:rFonts w:ascii="Tahoma" w:hAnsi="Tahoma" w:cs="Tahoma"/>
                <w:color w:val="111111"/>
                <w:shd w:val="clear" w:color="auto" w:fill="F3F3F3"/>
                <w:lang w:val="ro-RO"/>
              </w:rPr>
              <w:t>vot prin intermediul urnei speciale la alegerile pentru Președintele României din anul 2025</w:t>
            </w:r>
          </w:p>
        </w:tc>
        <w:tc>
          <w:tcPr>
            <w:tcW w:w="3060" w:type="dxa"/>
          </w:tcPr>
          <w:p w14:paraId="482997D2" w14:textId="77777777" w:rsidR="00A55BD0" w:rsidRPr="00F87008" w:rsidRDefault="00A55BD0" w:rsidP="00A55BD0">
            <w:pPr>
              <w:spacing w:after="360"/>
              <w:textAlignment w:val="baseline"/>
              <w:rPr>
                <w:rFonts w:ascii="Tahoma" w:eastAsia="Times New Roman" w:hAnsi="Tahoma" w:cs="Tahoma"/>
                <w:b/>
                <w:bCs/>
                <w:color w:val="222222"/>
                <w:lang w:val="ro-RO"/>
              </w:rPr>
            </w:pPr>
            <w:r w:rsidRPr="00F87008">
              <w:rPr>
                <w:rFonts w:ascii="Tahoma" w:eastAsia="Times New Roman" w:hAnsi="Tahoma" w:cs="Tahoma"/>
                <w:b/>
                <w:bCs/>
                <w:color w:val="222222"/>
                <w:lang w:val="ro-RO"/>
              </w:rPr>
              <w:t>Modelul cererii</w:t>
            </w:r>
            <w:r w:rsidRPr="00872B26">
              <w:rPr>
                <w:rFonts w:ascii="Tahoma" w:eastAsia="Times New Roman" w:hAnsi="Tahoma" w:cs="Tahoma"/>
                <w:b/>
                <w:bCs/>
                <w:color w:val="222222"/>
                <w:lang w:val="ro-RO"/>
              </w:rPr>
              <w:t xml:space="preserve"> pentru exercitarea dreptului de vot prin intermediul urnei speciale</w:t>
            </w:r>
          </w:p>
          <w:p w14:paraId="1C0B1A79" w14:textId="77777777" w:rsidR="00A55BD0" w:rsidRPr="00F87008" w:rsidRDefault="00A55BD0" w:rsidP="00A55BD0">
            <w:pPr>
              <w:spacing w:after="360"/>
              <w:textAlignment w:val="baseline"/>
              <w:rPr>
                <w:rFonts w:ascii="Tahoma" w:eastAsia="Times New Roman" w:hAnsi="Tahoma" w:cs="Tahoma"/>
                <w:color w:val="222222"/>
                <w:lang w:val="ro-RO"/>
              </w:rPr>
            </w:pPr>
          </w:p>
        </w:tc>
        <w:tc>
          <w:tcPr>
            <w:tcW w:w="1020" w:type="dxa"/>
          </w:tcPr>
          <w:p w14:paraId="7103513F" w14:textId="0B23D8C3" w:rsidR="00A55BD0" w:rsidRPr="00F87008" w:rsidRDefault="00115F51" w:rsidP="00115F51">
            <w:pPr>
              <w:spacing w:after="360"/>
              <w:jc w:val="center"/>
              <w:textAlignment w:val="baseline"/>
              <w:rPr>
                <w:rFonts w:ascii="Tahoma" w:eastAsia="Times New Roman" w:hAnsi="Tahoma" w:cs="Tahoma"/>
                <w:color w:val="222222"/>
                <w:lang w:val="ro-RO"/>
              </w:rPr>
            </w:pPr>
            <w:r>
              <w:rPr>
                <w:rFonts w:ascii="Tahoma" w:eastAsia="Times New Roman" w:hAnsi="Tahoma" w:cs="Tahoma"/>
                <w:color w:val="222222"/>
                <w:lang w:val="ro-RO"/>
              </w:rPr>
              <w:t>-</w:t>
            </w:r>
          </w:p>
        </w:tc>
        <w:tc>
          <w:tcPr>
            <w:tcW w:w="962" w:type="dxa"/>
          </w:tcPr>
          <w:p w14:paraId="2750CE0E" w14:textId="165FE6CF" w:rsidR="00A55BD0" w:rsidRPr="00A55BD0" w:rsidRDefault="00A55BD0" w:rsidP="00115F51">
            <w:pPr>
              <w:spacing w:after="360"/>
              <w:jc w:val="center"/>
              <w:textAlignment w:val="baseline"/>
              <w:rPr>
                <w:rFonts w:ascii="Tahoma" w:eastAsia="Times New Roman" w:hAnsi="Tahoma" w:cs="Tahoma"/>
                <w:color w:val="222222"/>
              </w:rPr>
            </w:pPr>
            <w:r w:rsidRPr="00A55BD0">
              <w:rPr>
                <w:rFonts w:ascii="Tahoma" w:eastAsia="Times New Roman" w:hAnsi="Tahoma" w:cs="Tahoma"/>
                <w:color w:val="222222"/>
              </w:rPr>
              <w:t>WORD</w:t>
            </w:r>
          </w:p>
        </w:tc>
      </w:tr>
      <w:tr w:rsidR="00A55BD0" w:rsidRPr="00D01066" w14:paraId="4149DFC2" w14:textId="59BB593A" w:rsidTr="00F87008">
        <w:tc>
          <w:tcPr>
            <w:tcW w:w="895" w:type="dxa"/>
          </w:tcPr>
          <w:p w14:paraId="5847762D" w14:textId="391D9BFC" w:rsidR="00A55BD0" w:rsidRPr="00A55BD0" w:rsidRDefault="00F87008" w:rsidP="00A55BD0">
            <w:pPr>
              <w:spacing w:after="360"/>
              <w:textAlignment w:val="baseline"/>
              <w:rPr>
                <w:rFonts w:ascii="Tahoma" w:eastAsia="Times New Roman" w:hAnsi="Tahoma" w:cs="Tahoma"/>
                <w:color w:val="222222"/>
              </w:rPr>
            </w:pPr>
            <w:r>
              <w:rPr>
                <w:rFonts w:ascii="Tahoma" w:eastAsia="Times New Roman" w:hAnsi="Tahoma" w:cs="Tahoma"/>
                <w:color w:val="222222"/>
              </w:rPr>
              <w:t>3.</w:t>
            </w:r>
          </w:p>
        </w:tc>
        <w:tc>
          <w:tcPr>
            <w:tcW w:w="3870" w:type="dxa"/>
          </w:tcPr>
          <w:p w14:paraId="488D780F" w14:textId="7DC3C319" w:rsidR="00A55BD0" w:rsidRPr="00F87008" w:rsidRDefault="00A55BD0" w:rsidP="00A55BD0">
            <w:pPr>
              <w:spacing w:after="360"/>
              <w:jc w:val="both"/>
              <w:textAlignment w:val="baseline"/>
              <w:rPr>
                <w:rFonts w:ascii="Tahoma" w:eastAsia="Times New Roman" w:hAnsi="Tahoma" w:cs="Tahoma"/>
                <w:color w:val="222222"/>
                <w:lang w:val="ro-RO"/>
              </w:rPr>
            </w:pPr>
            <w:r w:rsidRPr="00F87008">
              <w:rPr>
                <w:rFonts w:ascii="Tahoma" w:eastAsia="Times New Roman" w:hAnsi="Tahoma" w:cs="Tahoma"/>
                <w:b/>
                <w:bCs/>
                <w:color w:val="222222"/>
                <w:lang w:val="ro-RO"/>
              </w:rPr>
              <w:t>Decizia  nr. 12 D/06.03.2025</w:t>
            </w:r>
            <w:r w:rsidRPr="00F87008">
              <w:rPr>
                <w:rFonts w:ascii="Tahoma" w:eastAsia="Times New Roman" w:hAnsi="Tahoma" w:cs="Tahoma"/>
                <w:color w:val="222222"/>
                <w:lang w:val="ro-RO"/>
              </w:rPr>
              <w:t xml:space="preserve"> </w:t>
            </w:r>
            <w:r w:rsidRPr="00F87008">
              <w:rPr>
                <w:rFonts w:ascii="Tahoma" w:hAnsi="Tahoma" w:cs="Tahoma"/>
                <w:color w:val="111111"/>
                <w:shd w:val="clear" w:color="auto" w:fill="F3F3F3"/>
                <w:lang w:val="ro-RO"/>
              </w:rPr>
              <w:t>privind unele măsuri privind constituirea și completarea birourilor electorale ale secțiilor de votare și a birourilor electorale pentru votul prin corespondenţă la alegerile pentru Președintele României din anul 2025</w:t>
            </w:r>
          </w:p>
        </w:tc>
        <w:tc>
          <w:tcPr>
            <w:tcW w:w="3060" w:type="dxa"/>
          </w:tcPr>
          <w:p w14:paraId="367C5EF2" w14:textId="77777777" w:rsidR="00A55BD0" w:rsidRPr="00F87008" w:rsidRDefault="00A55BD0" w:rsidP="00A55BD0">
            <w:pPr>
              <w:textAlignment w:val="baseline"/>
              <w:rPr>
                <w:rFonts w:ascii="Tahoma" w:eastAsia="Times New Roman" w:hAnsi="Tahoma" w:cs="Tahoma"/>
                <w:b/>
                <w:bCs/>
                <w:color w:val="222222"/>
                <w:lang w:val="ro-RO"/>
              </w:rPr>
            </w:pPr>
            <w:r w:rsidRPr="00872B26">
              <w:rPr>
                <w:rFonts w:ascii="Tahoma" w:eastAsia="Times New Roman" w:hAnsi="Tahoma" w:cs="Tahoma"/>
                <w:b/>
                <w:bCs/>
                <w:color w:val="222222"/>
                <w:lang w:val="ro-RO"/>
              </w:rPr>
              <w:t>Adresă comunicare reprezentanți în Birourile Electorale ale secțiilor de votare</w:t>
            </w:r>
            <w:r w:rsidRPr="00F87008">
              <w:rPr>
                <w:rFonts w:ascii="Tahoma" w:eastAsia="Times New Roman" w:hAnsi="Tahoma" w:cs="Tahoma"/>
                <w:b/>
                <w:bCs/>
                <w:color w:val="222222"/>
                <w:lang w:val="ro-RO"/>
              </w:rPr>
              <w:t xml:space="preserve"> </w:t>
            </w:r>
          </w:p>
          <w:p w14:paraId="7643BDE0" w14:textId="5331BF15" w:rsidR="00A55BD0" w:rsidRPr="00F87008" w:rsidRDefault="00A55BD0" w:rsidP="00A55BD0">
            <w:pPr>
              <w:textAlignment w:val="baseline"/>
              <w:rPr>
                <w:rFonts w:ascii="Tahoma" w:eastAsia="Times New Roman" w:hAnsi="Tahoma" w:cs="Tahoma"/>
                <w:color w:val="222222"/>
                <w:lang w:val="ro-RO"/>
              </w:rPr>
            </w:pPr>
            <w:r w:rsidRPr="00F87008">
              <w:rPr>
                <w:rFonts w:ascii="Tahoma" w:eastAsia="Times New Roman" w:hAnsi="Tahoma" w:cs="Tahoma"/>
                <w:color w:val="222222"/>
                <w:lang w:val="ro-RO"/>
              </w:rPr>
              <w:t>(Anexa 1)</w:t>
            </w:r>
          </w:p>
        </w:tc>
        <w:tc>
          <w:tcPr>
            <w:tcW w:w="1020" w:type="dxa"/>
          </w:tcPr>
          <w:p w14:paraId="1FD81FD5" w14:textId="4B8AE081" w:rsidR="00A55BD0" w:rsidRPr="00F87008" w:rsidRDefault="00A55BD0" w:rsidP="00115F51">
            <w:pPr>
              <w:spacing w:after="360"/>
              <w:jc w:val="center"/>
              <w:textAlignment w:val="baseline"/>
              <w:rPr>
                <w:rFonts w:ascii="Tahoma" w:eastAsia="Times New Roman" w:hAnsi="Tahoma" w:cs="Tahoma"/>
                <w:color w:val="222222"/>
                <w:lang w:val="ro-RO"/>
              </w:rPr>
            </w:pPr>
            <w:r w:rsidRPr="00F87008">
              <w:rPr>
                <w:rFonts w:ascii="Tahoma" w:eastAsia="Times New Roman" w:hAnsi="Tahoma" w:cs="Tahoma"/>
                <w:color w:val="222222"/>
                <w:lang w:val="ro-RO"/>
              </w:rPr>
              <w:t>PDF</w:t>
            </w:r>
          </w:p>
        </w:tc>
        <w:tc>
          <w:tcPr>
            <w:tcW w:w="962" w:type="dxa"/>
          </w:tcPr>
          <w:p w14:paraId="035ADBCB" w14:textId="3D071A09" w:rsidR="00A55BD0" w:rsidRPr="00A55BD0" w:rsidRDefault="00115F51" w:rsidP="00115F51">
            <w:pPr>
              <w:spacing w:after="360"/>
              <w:jc w:val="center"/>
              <w:textAlignment w:val="baseline"/>
              <w:rPr>
                <w:rFonts w:ascii="Tahoma" w:eastAsia="Times New Roman" w:hAnsi="Tahoma" w:cs="Tahoma"/>
                <w:color w:val="222222"/>
              </w:rPr>
            </w:pPr>
            <w:r>
              <w:rPr>
                <w:rFonts w:ascii="Tahoma" w:eastAsia="Times New Roman" w:hAnsi="Tahoma" w:cs="Tahoma"/>
                <w:color w:val="222222"/>
              </w:rPr>
              <w:t>-</w:t>
            </w:r>
          </w:p>
        </w:tc>
      </w:tr>
      <w:tr w:rsidR="00A55BD0" w:rsidRPr="00D01066" w14:paraId="43498F5F" w14:textId="0054DBBB" w:rsidTr="00F87008">
        <w:tc>
          <w:tcPr>
            <w:tcW w:w="895" w:type="dxa"/>
          </w:tcPr>
          <w:p w14:paraId="4A19E3DA" w14:textId="3FF5DDA0" w:rsidR="00A55BD0" w:rsidRPr="00A55BD0" w:rsidRDefault="00F87008" w:rsidP="00A55BD0">
            <w:pPr>
              <w:spacing w:after="360"/>
              <w:textAlignment w:val="baseline"/>
              <w:rPr>
                <w:rFonts w:ascii="Tahoma" w:eastAsia="Times New Roman" w:hAnsi="Tahoma" w:cs="Tahoma"/>
                <w:color w:val="222222"/>
              </w:rPr>
            </w:pPr>
            <w:r>
              <w:rPr>
                <w:rFonts w:ascii="Tahoma" w:eastAsia="Times New Roman" w:hAnsi="Tahoma" w:cs="Tahoma"/>
                <w:color w:val="222222"/>
              </w:rPr>
              <w:t>4.</w:t>
            </w:r>
          </w:p>
        </w:tc>
        <w:tc>
          <w:tcPr>
            <w:tcW w:w="3870" w:type="dxa"/>
          </w:tcPr>
          <w:p w14:paraId="5E46FBE2" w14:textId="31E88BF5" w:rsidR="00A55BD0" w:rsidRPr="00F87008" w:rsidRDefault="00A55BD0" w:rsidP="00A55BD0">
            <w:pPr>
              <w:spacing w:after="360"/>
              <w:textAlignment w:val="baseline"/>
              <w:rPr>
                <w:rFonts w:ascii="Tahoma" w:eastAsia="Times New Roman" w:hAnsi="Tahoma" w:cs="Tahoma"/>
                <w:color w:val="222222"/>
                <w:lang w:val="ro-RO"/>
              </w:rPr>
            </w:pPr>
            <w:r w:rsidRPr="00F87008">
              <w:rPr>
                <w:rFonts w:ascii="Tahoma" w:eastAsia="Times New Roman" w:hAnsi="Tahoma" w:cs="Tahoma"/>
                <w:b/>
                <w:bCs/>
                <w:color w:val="222222"/>
                <w:lang w:val="ro-RO"/>
              </w:rPr>
              <w:t>Decizia  nr. 12 D/06.03.2025</w:t>
            </w:r>
            <w:r w:rsidRPr="00F87008">
              <w:rPr>
                <w:rFonts w:ascii="Tahoma" w:eastAsia="Times New Roman" w:hAnsi="Tahoma" w:cs="Tahoma"/>
                <w:color w:val="222222"/>
                <w:lang w:val="ro-RO"/>
              </w:rPr>
              <w:t xml:space="preserve"> </w:t>
            </w:r>
            <w:r w:rsidRPr="00F87008">
              <w:rPr>
                <w:rFonts w:ascii="Tahoma" w:hAnsi="Tahoma" w:cs="Tahoma"/>
                <w:color w:val="111111"/>
                <w:shd w:val="clear" w:color="auto" w:fill="F3F3F3"/>
                <w:lang w:val="ro-RO"/>
              </w:rPr>
              <w:t>privind unele măsuri privind constituirea și completarea birourilor electorale ale secțiilor de votare și a birourilor electorale pentru votul prin corespondenţă la alegerile pentru Președintele României din anul 2025</w:t>
            </w:r>
          </w:p>
        </w:tc>
        <w:tc>
          <w:tcPr>
            <w:tcW w:w="3060" w:type="dxa"/>
          </w:tcPr>
          <w:p w14:paraId="7FB99DC7" w14:textId="77777777" w:rsidR="00A55BD0" w:rsidRPr="00F87008" w:rsidRDefault="00A55BD0" w:rsidP="00A55BD0">
            <w:pPr>
              <w:rPr>
                <w:rFonts w:ascii="Tahoma" w:eastAsia="Times New Roman" w:hAnsi="Tahoma" w:cs="Tahoma"/>
                <w:b/>
                <w:bCs/>
                <w:color w:val="222222"/>
                <w:lang w:val="ro-RO"/>
              </w:rPr>
            </w:pPr>
            <w:r w:rsidRPr="00872B26">
              <w:rPr>
                <w:rFonts w:ascii="Tahoma" w:eastAsia="Times New Roman" w:hAnsi="Tahoma" w:cs="Tahoma"/>
                <w:b/>
                <w:bCs/>
                <w:color w:val="222222"/>
                <w:lang w:val="ro-RO"/>
              </w:rPr>
              <w:t>Model cu lista reprezentanților propuși de partidele politice în birourile secțiilor de votare</w:t>
            </w:r>
          </w:p>
          <w:p w14:paraId="6439F733" w14:textId="668D0553" w:rsidR="00A55BD0" w:rsidRPr="00F87008" w:rsidRDefault="00A55BD0" w:rsidP="00A55BD0">
            <w:pPr>
              <w:spacing w:after="360"/>
              <w:textAlignment w:val="baseline"/>
              <w:rPr>
                <w:rFonts w:ascii="Tahoma" w:eastAsia="Times New Roman" w:hAnsi="Tahoma" w:cs="Tahoma"/>
                <w:color w:val="222222"/>
                <w:lang w:val="ro-RO"/>
              </w:rPr>
            </w:pPr>
            <w:r w:rsidRPr="00F87008">
              <w:rPr>
                <w:rFonts w:ascii="Tahoma" w:eastAsia="Times New Roman" w:hAnsi="Tahoma" w:cs="Tahoma"/>
                <w:color w:val="222222"/>
                <w:lang w:val="ro-RO"/>
              </w:rPr>
              <w:t>(Anexa 2)</w:t>
            </w:r>
          </w:p>
        </w:tc>
        <w:tc>
          <w:tcPr>
            <w:tcW w:w="1020" w:type="dxa"/>
          </w:tcPr>
          <w:p w14:paraId="1ECD4129" w14:textId="503D37E4" w:rsidR="00A55BD0" w:rsidRPr="00F87008" w:rsidRDefault="00A55BD0" w:rsidP="00115F51">
            <w:pPr>
              <w:spacing w:after="360"/>
              <w:jc w:val="center"/>
              <w:textAlignment w:val="baseline"/>
              <w:rPr>
                <w:rFonts w:ascii="Tahoma" w:eastAsia="Times New Roman" w:hAnsi="Tahoma" w:cs="Tahoma"/>
                <w:color w:val="222222"/>
                <w:lang w:val="ro-RO"/>
              </w:rPr>
            </w:pPr>
            <w:r w:rsidRPr="00F87008">
              <w:rPr>
                <w:rFonts w:ascii="Tahoma" w:eastAsia="Times New Roman" w:hAnsi="Tahoma" w:cs="Tahoma"/>
                <w:color w:val="222222"/>
                <w:lang w:val="ro-RO"/>
              </w:rPr>
              <w:t>PDF</w:t>
            </w:r>
          </w:p>
        </w:tc>
        <w:tc>
          <w:tcPr>
            <w:tcW w:w="962" w:type="dxa"/>
          </w:tcPr>
          <w:p w14:paraId="527E5765" w14:textId="180166D3" w:rsidR="00A55BD0" w:rsidRPr="00A55BD0" w:rsidRDefault="00115F51" w:rsidP="00115F51">
            <w:pPr>
              <w:spacing w:after="360"/>
              <w:jc w:val="center"/>
              <w:textAlignment w:val="baseline"/>
              <w:rPr>
                <w:rFonts w:ascii="Tahoma" w:eastAsia="Times New Roman" w:hAnsi="Tahoma" w:cs="Tahoma"/>
                <w:color w:val="222222"/>
              </w:rPr>
            </w:pPr>
            <w:r>
              <w:rPr>
                <w:rFonts w:ascii="Tahoma" w:eastAsia="Times New Roman" w:hAnsi="Tahoma" w:cs="Tahoma"/>
                <w:color w:val="222222"/>
              </w:rPr>
              <w:t>-</w:t>
            </w:r>
          </w:p>
        </w:tc>
      </w:tr>
      <w:tr w:rsidR="00887289" w:rsidRPr="00D01066" w14:paraId="24345C59" w14:textId="77777777" w:rsidTr="00F87008">
        <w:tc>
          <w:tcPr>
            <w:tcW w:w="895" w:type="dxa"/>
          </w:tcPr>
          <w:p w14:paraId="60060F9E" w14:textId="0F6E9948" w:rsidR="00887289" w:rsidRDefault="00887289" w:rsidP="00A55BD0">
            <w:pPr>
              <w:spacing w:after="360"/>
              <w:textAlignment w:val="baseline"/>
              <w:rPr>
                <w:rFonts w:ascii="Tahoma" w:eastAsia="Times New Roman" w:hAnsi="Tahoma" w:cs="Tahoma"/>
                <w:color w:val="222222"/>
              </w:rPr>
            </w:pPr>
            <w:r>
              <w:rPr>
                <w:rFonts w:ascii="Tahoma" w:eastAsia="Times New Roman" w:hAnsi="Tahoma" w:cs="Tahoma"/>
                <w:color w:val="222222"/>
              </w:rPr>
              <w:t>5.</w:t>
            </w:r>
          </w:p>
        </w:tc>
        <w:tc>
          <w:tcPr>
            <w:tcW w:w="3870" w:type="dxa"/>
          </w:tcPr>
          <w:p w14:paraId="639219B5" w14:textId="10662023" w:rsidR="00887289" w:rsidRPr="00887289" w:rsidRDefault="00887289" w:rsidP="00A55BD0">
            <w:pPr>
              <w:spacing w:after="360"/>
              <w:textAlignment w:val="baseline"/>
              <w:rPr>
                <w:rFonts w:ascii="Tahoma" w:eastAsia="Times New Roman" w:hAnsi="Tahoma" w:cs="Tahoma"/>
                <w:b/>
                <w:bCs/>
                <w:color w:val="222222"/>
                <w:lang w:val="ro-RO"/>
              </w:rPr>
            </w:pPr>
            <w:r w:rsidRPr="00887289">
              <w:rPr>
                <w:rFonts w:ascii="Tahoma" w:eastAsia="Times New Roman" w:hAnsi="Tahoma" w:cs="Tahoma"/>
                <w:b/>
                <w:bCs/>
                <w:color w:val="222222"/>
                <w:lang w:val="ro-RO"/>
              </w:rPr>
              <w:t>Decizia  nr. 61 D/02.04.2025</w:t>
            </w:r>
            <w:r w:rsidRPr="00887289">
              <w:rPr>
                <w:rFonts w:ascii="Tahoma" w:hAnsi="Tahoma" w:cs="Tahoma"/>
                <w:color w:val="111111"/>
                <w:shd w:val="clear" w:color="auto" w:fill="F3F3F3"/>
                <w:lang w:val="ro-RO"/>
              </w:rPr>
              <w:t xml:space="preserve"> privind organizarea activității de consemnare, verificare și centralizare a rezultatelor alegerilor pentru Președintele României din anul</w:t>
            </w:r>
            <w:r w:rsidRPr="00887289">
              <w:rPr>
                <w:rFonts w:ascii="Tahoma" w:hAnsi="Tahoma" w:cs="Tahoma"/>
                <w:color w:val="111111"/>
                <w:shd w:val="clear" w:color="auto" w:fill="F3F3F3"/>
              </w:rPr>
              <w:t xml:space="preserve"> 2025</w:t>
            </w:r>
          </w:p>
        </w:tc>
        <w:tc>
          <w:tcPr>
            <w:tcW w:w="3060" w:type="dxa"/>
          </w:tcPr>
          <w:p w14:paraId="7117657A" w14:textId="77777777" w:rsidR="00F97C2D" w:rsidRDefault="00F97C2D" w:rsidP="00A55BD0">
            <w:pPr>
              <w:rPr>
                <w:rFonts w:ascii="Tahoma" w:eastAsia="Times New Roman" w:hAnsi="Tahoma" w:cs="Tahoma"/>
                <w:b/>
                <w:bCs/>
                <w:color w:val="222222"/>
                <w:lang w:val="ro-RO"/>
              </w:rPr>
            </w:pPr>
            <w:r>
              <w:rPr>
                <w:rFonts w:ascii="Tahoma" w:eastAsia="Times New Roman" w:hAnsi="Tahoma" w:cs="Tahoma"/>
                <w:b/>
                <w:bCs/>
                <w:color w:val="222222"/>
                <w:lang w:val="ro-RO"/>
              </w:rPr>
              <w:t>Semnificația simbolurilor</w:t>
            </w:r>
          </w:p>
          <w:p w14:paraId="05B5E016" w14:textId="77777777" w:rsidR="00F97C2D" w:rsidRDefault="00F97C2D" w:rsidP="00A55BD0">
            <w:pPr>
              <w:rPr>
                <w:rFonts w:ascii="Tahoma" w:eastAsia="Times New Roman" w:hAnsi="Tahoma" w:cs="Tahoma"/>
                <w:b/>
                <w:bCs/>
                <w:color w:val="222222"/>
                <w:lang w:val="ro-RO"/>
              </w:rPr>
            </w:pPr>
          </w:p>
          <w:p w14:paraId="0E51BBA4" w14:textId="299CF6D4" w:rsidR="00887289" w:rsidRDefault="00F97C2D" w:rsidP="00A55BD0">
            <w:pPr>
              <w:rPr>
                <w:rFonts w:ascii="Tahoma" w:eastAsia="Times New Roman" w:hAnsi="Tahoma" w:cs="Tahoma"/>
                <w:b/>
                <w:bCs/>
                <w:color w:val="222222"/>
                <w:lang w:val="ro-RO"/>
              </w:rPr>
            </w:pPr>
            <w:r>
              <w:rPr>
                <w:rFonts w:ascii="Tahoma" w:eastAsia="Times New Roman" w:hAnsi="Tahoma" w:cs="Tahoma"/>
                <w:b/>
                <w:bCs/>
                <w:color w:val="222222"/>
                <w:lang w:val="ro-RO"/>
              </w:rPr>
              <w:t>Lista erorilor și atenționărilor ca urmare a verificării corelațiilor din procesele verbale</w:t>
            </w:r>
          </w:p>
          <w:p w14:paraId="76F11183" w14:textId="7F4AC16F" w:rsidR="00F97C2D" w:rsidRPr="00F97C2D" w:rsidRDefault="00F97C2D" w:rsidP="00A55BD0">
            <w:pPr>
              <w:rPr>
                <w:rFonts w:ascii="Tahoma" w:eastAsia="Times New Roman" w:hAnsi="Tahoma" w:cs="Tahoma"/>
                <w:color w:val="222222"/>
                <w:lang w:val="ro-RO"/>
              </w:rPr>
            </w:pPr>
            <w:r w:rsidRPr="00F97C2D">
              <w:rPr>
                <w:rFonts w:ascii="Tahoma" w:eastAsia="Times New Roman" w:hAnsi="Tahoma" w:cs="Tahoma"/>
                <w:color w:val="222222"/>
                <w:lang w:val="ro-RO"/>
              </w:rPr>
              <w:t xml:space="preserve">(din Anexa nr. 4 </w:t>
            </w:r>
            <w:r>
              <w:rPr>
                <w:rFonts w:ascii="Tahoma" w:eastAsia="Times New Roman" w:hAnsi="Tahoma" w:cs="Tahoma"/>
                <w:color w:val="222222"/>
                <w:lang w:val="ro-RO"/>
              </w:rPr>
              <w:t xml:space="preserve">pentru Secțiile de votare din țară – Anexele 1A la Hotărârea AEP nr. 5/2025) </w:t>
            </w:r>
          </w:p>
        </w:tc>
        <w:tc>
          <w:tcPr>
            <w:tcW w:w="1020" w:type="dxa"/>
          </w:tcPr>
          <w:p w14:paraId="45FDBAED" w14:textId="77777777" w:rsidR="00887289" w:rsidRDefault="00887289" w:rsidP="00115F51">
            <w:pPr>
              <w:spacing w:after="360"/>
              <w:jc w:val="center"/>
              <w:textAlignment w:val="baseline"/>
              <w:rPr>
                <w:rFonts w:ascii="Tahoma" w:eastAsia="Times New Roman" w:hAnsi="Tahoma" w:cs="Tahoma"/>
                <w:color w:val="222222"/>
                <w:lang w:val="ro-RO"/>
              </w:rPr>
            </w:pPr>
            <w:r>
              <w:rPr>
                <w:rFonts w:ascii="Tahoma" w:eastAsia="Times New Roman" w:hAnsi="Tahoma" w:cs="Tahoma"/>
                <w:color w:val="222222"/>
                <w:lang w:val="ro-RO"/>
              </w:rPr>
              <w:t>PDF</w:t>
            </w:r>
          </w:p>
          <w:p w14:paraId="1939C9D9" w14:textId="59F306A9" w:rsidR="00F97C2D" w:rsidRPr="00F87008" w:rsidRDefault="00F97C2D" w:rsidP="00115F51">
            <w:pPr>
              <w:spacing w:after="360"/>
              <w:jc w:val="center"/>
              <w:textAlignment w:val="baseline"/>
              <w:rPr>
                <w:rFonts w:ascii="Tahoma" w:eastAsia="Times New Roman" w:hAnsi="Tahoma" w:cs="Tahoma"/>
                <w:color w:val="222222"/>
                <w:lang w:val="ro-RO"/>
              </w:rPr>
            </w:pPr>
            <w:r>
              <w:rPr>
                <w:rFonts w:ascii="Tahoma" w:eastAsia="Times New Roman" w:hAnsi="Tahoma" w:cs="Tahoma"/>
                <w:color w:val="222222"/>
                <w:lang w:val="ro-RO"/>
              </w:rPr>
              <w:t>PDF</w:t>
            </w:r>
          </w:p>
        </w:tc>
        <w:tc>
          <w:tcPr>
            <w:tcW w:w="962" w:type="dxa"/>
          </w:tcPr>
          <w:p w14:paraId="7F6BD9BA" w14:textId="77777777" w:rsidR="00887289" w:rsidRDefault="00887289" w:rsidP="00115F51">
            <w:pPr>
              <w:spacing w:after="360"/>
              <w:jc w:val="center"/>
              <w:textAlignment w:val="baseline"/>
              <w:rPr>
                <w:rFonts w:ascii="Tahoma" w:eastAsia="Times New Roman" w:hAnsi="Tahoma" w:cs="Tahoma"/>
                <w:color w:val="222222"/>
              </w:rPr>
            </w:pPr>
            <w:r>
              <w:rPr>
                <w:rFonts w:ascii="Tahoma" w:eastAsia="Times New Roman" w:hAnsi="Tahoma" w:cs="Tahoma"/>
                <w:color w:val="222222"/>
              </w:rPr>
              <w:t>-</w:t>
            </w:r>
          </w:p>
          <w:p w14:paraId="59015C07" w14:textId="678CB226" w:rsidR="004B595B" w:rsidRDefault="004B595B" w:rsidP="00115F51">
            <w:pPr>
              <w:spacing w:after="360"/>
              <w:jc w:val="center"/>
              <w:textAlignment w:val="baseline"/>
              <w:rPr>
                <w:rFonts w:ascii="Tahoma" w:eastAsia="Times New Roman" w:hAnsi="Tahoma" w:cs="Tahoma"/>
                <w:color w:val="222222"/>
              </w:rPr>
            </w:pPr>
            <w:r>
              <w:rPr>
                <w:rFonts w:ascii="Tahoma" w:eastAsia="Times New Roman" w:hAnsi="Tahoma" w:cs="Tahoma"/>
                <w:color w:val="222222"/>
              </w:rPr>
              <w:t>-</w:t>
            </w:r>
          </w:p>
        </w:tc>
      </w:tr>
    </w:tbl>
    <w:p w14:paraId="2C63B748" w14:textId="77777777" w:rsidR="00872B26" w:rsidRPr="00D01066" w:rsidRDefault="00872B26" w:rsidP="00872B26">
      <w:pPr>
        <w:spacing w:after="360" w:line="240" w:lineRule="auto"/>
        <w:textAlignment w:val="baseline"/>
        <w:rPr>
          <w:rFonts w:ascii="Tahoma" w:eastAsia="Times New Roman" w:hAnsi="Tahoma" w:cs="Tahoma"/>
          <w:color w:val="222222"/>
        </w:rPr>
      </w:pPr>
    </w:p>
    <w:p w14:paraId="08667A6A" w14:textId="4CAFE497" w:rsidR="00872B26" w:rsidRDefault="00872B26"/>
    <w:sectPr w:rsidR="00872B26" w:rsidSect="00F97C2D">
      <w:pgSz w:w="12240" w:h="15840"/>
      <w:pgMar w:top="63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EE3"/>
    <w:rsid w:val="000F0733"/>
    <w:rsid w:val="00115F51"/>
    <w:rsid w:val="00242F2E"/>
    <w:rsid w:val="00307089"/>
    <w:rsid w:val="004B595B"/>
    <w:rsid w:val="00627383"/>
    <w:rsid w:val="006F5333"/>
    <w:rsid w:val="00716F80"/>
    <w:rsid w:val="00872B26"/>
    <w:rsid w:val="00887289"/>
    <w:rsid w:val="00961EE3"/>
    <w:rsid w:val="00A55BD0"/>
    <w:rsid w:val="00A70678"/>
    <w:rsid w:val="00B55578"/>
    <w:rsid w:val="00BA0B29"/>
    <w:rsid w:val="00D01066"/>
    <w:rsid w:val="00F20ED4"/>
    <w:rsid w:val="00F87008"/>
    <w:rsid w:val="00F9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7AA95"/>
  <w15:chartTrackingRefBased/>
  <w15:docId w15:val="{67D80B92-78EE-4D18-AEC2-316D5BE8D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07089"/>
    <w:rPr>
      <w:color w:val="0000FF"/>
      <w:u w:val="single"/>
    </w:rPr>
  </w:style>
  <w:style w:type="table" w:styleId="TableGrid">
    <w:name w:val="Table Grid"/>
    <w:basedOn w:val="TableNormal"/>
    <w:uiPriority w:val="39"/>
    <w:rsid w:val="00307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28901">
      <w:bodyDiv w:val="1"/>
      <w:marLeft w:val="0"/>
      <w:marRight w:val="0"/>
      <w:marTop w:val="0"/>
      <w:marBottom w:val="0"/>
      <w:divBdr>
        <w:top w:val="none" w:sz="0" w:space="0" w:color="auto"/>
        <w:left w:val="none" w:sz="0" w:space="0" w:color="auto"/>
        <w:bottom w:val="none" w:sz="0" w:space="0" w:color="auto"/>
        <w:right w:val="none" w:sz="0" w:space="0" w:color="auto"/>
      </w:divBdr>
    </w:div>
    <w:div w:id="134578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278</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PrefecturaSM7</dc:creator>
  <cp:keywords/>
  <dc:description/>
  <cp:lastModifiedBy>PrefecturaSM7</cp:lastModifiedBy>
  <cp:revision>9</cp:revision>
  <cp:lastPrinted>2025-04-08T07:52:00Z</cp:lastPrinted>
  <dcterms:created xsi:type="dcterms:W3CDTF">2025-04-08T05:56:00Z</dcterms:created>
  <dcterms:modified xsi:type="dcterms:W3CDTF">2025-04-08T09:01:00Z</dcterms:modified>
</cp:coreProperties>
</file>